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5E594F" w14:textId="77777777" w:rsidR="00744C85" w:rsidRPr="008B1251" w:rsidRDefault="00744C85" w:rsidP="00744C85">
      <w:pPr>
        <w:pStyle w:val="Prrafodelista"/>
        <w:jc w:val="both"/>
        <w:rPr>
          <w:b/>
          <w:sz w:val="20"/>
          <w:szCs w:val="20"/>
        </w:rPr>
      </w:pPr>
    </w:p>
    <w:p w14:paraId="35127A87" w14:textId="1E93E58F" w:rsidR="008B1251" w:rsidRDefault="008B1251" w:rsidP="008B1251">
      <w:pPr>
        <w:pStyle w:val="Prrafodelista"/>
        <w:rPr>
          <w:rFonts w:ascii="Riojana" w:hAnsi="Riojana"/>
          <w:b/>
          <w:sz w:val="20"/>
          <w:szCs w:val="20"/>
        </w:rPr>
      </w:pPr>
      <w:r w:rsidRPr="008B1251">
        <w:rPr>
          <w:rFonts w:ascii="Riojana" w:hAnsi="Riojana"/>
          <w:b/>
          <w:sz w:val="20"/>
          <w:szCs w:val="20"/>
        </w:rPr>
        <w:t>Propuesta de modificación de la Ley 8/2003, de 28 de octubre, del Gobierno e Incompatibilidades de sus miembros a través de la ley de Medidas Fiscales y Administrativas para el año 202</w:t>
      </w:r>
      <w:r w:rsidR="00D42904">
        <w:rPr>
          <w:rFonts w:ascii="Riojana" w:hAnsi="Riojana"/>
          <w:b/>
          <w:sz w:val="20"/>
          <w:szCs w:val="20"/>
        </w:rPr>
        <w:t>3</w:t>
      </w:r>
      <w:r w:rsidRPr="008B1251">
        <w:rPr>
          <w:rFonts w:ascii="Riojana" w:hAnsi="Riojana"/>
          <w:b/>
          <w:sz w:val="20"/>
          <w:szCs w:val="20"/>
        </w:rPr>
        <w:t>.</w:t>
      </w:r>
    </w:p>
    <w:p w14:paraId="23683427" w14:textId="6FA5799B" w:rsidR="008B1251" w:rsidRDefault="008B1251" w:rsidP="008B1251">
      <w:pPr>
        <w:pStyle w:val="Prrafodelista"/>
        <w:rPr>
          <w:rFonts w:ascii="Riojana" w:hAnsi="Riojana"/>
          <w:b/>
          <w:sz w:val="20"/>
          <w:szCs w:val="20"/>
        </w:rPr>
      </w:pPr>
    </w:p>
    <w:p w14:paraId="1FFE52EC" w14:textId="7ABFF124" w:rsidR="008B1251" w:rsidRDefault="008B1251" w:rsidP="008B1251">
      <w:pPr>
        <w:pStyle w:val="Prrafodelista"/>
        <w:rPr>
          <w:rFonts w:ascii="Riojana" w:hAnsi="Riojana"/>
          <w:b/>
          <w:sz w:val="20"/>
          <w:szCs w:val="20"/>
        </w:rPr>
      </w:pPr>
      <w:bookmarkStart w:id="0" w:name="_GoBack"/>
      <w:bookmarkEnd w:id="0"/>
    </w:p>
    <w:p w14:paraId="3092FA73" w14:textId="4BEB7B7C" w:rsidR="008B1251" w:rsidRDefault="008B1251" w:rsidP="008B1251">
      <w:pPr>
        <w:pStyle w:val="Prrafodelista"/>
        <w:numPr>
          <w:ilvl w:val="0"/>
          <w:numId w:val="2"/>
        </w:numPr>
        <w:rPr>
          <w:rFonts w:ascii="Riojana" w:hAnsi="Riojana"/>
          <w:b/>
          <w:sz w:val="20"/>
          <w:szCs w:val="20"/>
        </w:rPr>
      </w:pPr>
      <w:r>
        <w:rPr>
          <w:rFonts w:ascii="Riojana" w:hAnsi="Riojana"/>
          <w:b/>
          <w:sz w:val="20"/>
          <w:szCs w:val="20"/>
        </w:rPr>
        <w:t>Regulación actual.</w:t>
      </w:r>
    </w:p>
    <w:p w14:paraId="5988C140" w14:textId="77777777" w:rsidR="008B1251" w:rsidRPr="008B1251" w:rsidRDefault="008B1251" w:rsidP="008B1251">
      <w:pPr>
        <w:pStyle w:val="parrafo2"/>
        <w:shd w:val="clear" w:color="auto" w:fill="FFFFFF"/>
        <w:spacing w:before="360" w:beforeAutospacing="0" w:after="180" w:afterAutospacing="0"/>
        <w:ind w:firstLine="360"/>
        <w:jc w:val="both"/>
        <w:rPr>
          <w:rFonts w:ascii="Riojana" w:eastAsiaTheme="minorHAnsi" w:hAnsi="Riojana" w:cstheme="minorBidi"/>
          <w:sz w:val="20"/>
          <w:szCs w:val="20"/>
          <w:lang w:eastAsia="en-US"/>
        </w:rPr>
      </w:pPr>
      <w:r w:rsidRPr="008B1251">
        <w:rPr>
          <w:rFonts w:ascii="Riojana" w:eastAsiaTheme="minorHAnsi" w:hAnsi="Riojana" w:cstheme="minorBidi"/>
          <w:sz w:val="20"/>
          <w:szCs w:val="20"/>
          <w:lang w:eastAsia="en-US"/>
        </w:rPr>
        <w:t>Artículo 36. Los Consejeros.</w:t>
      </w:r>
    </w:p>
    <w:p w14:paraId="6E6A9761" w14:textId="77777777" w:rsidR="008B1251" w:rsidRPr="008B1251" w:rsidRDefault="008B1251" w:rsidP="008B1251">
      <w:pPr>
        <w:pStyle w:val="parrafo2"/>
        <w:shd w:val="clear" w:color="auto" w:fill="FFFFFF"/>
        <w:spacing w:before="360" w:beforeAutospacing="0" w:after="180" w:afterAutospacing="0"/>
        <w:ind w:firstLine="360"/>
        <w:jc w:val="both"/>
        <w:rPr>
          <w:rFonts w:ascii="Riojana" w:eastAsiaTheme="minorHAnsi" w:hAnsi="Riojana" w:cstheme="minorBidi"/>
          <w:sz w:val="20"/>
          <w:szCs w:val="20"/>
          <w:lang w:eastAsia="en-US"/>
        </w:rPr>
      </w:pPr>
      <w:r w:rsidRPr="008B1251">
        <w:rPr>
          <w:rFonts w:ascii="Riojana" w:eastAsiaTheme="minorHAnsi" w:hAnsi="Riojana" w:cstheme="minorBidi"/>
          <w:sz w:val="20"/>
          <w:szCs w:val="20"/>
          <w:lang w:eastAsia="en-US"/>
        </w:rPr>
        <w:t>1. Los Consejeros, que no requerirán la condición de Diputados del Parlamento de La Rioja, son miembros del Gobierno y titulares de las Consejerías que tienen asignadas. Son nombrados y separados libremente por el Presidente de la Comunidad Autónoma, mediante Decreto publicado en el Boletín Oficial de La Rioja, surtiendo efectos el mismo día de su publicación.</w:t>
      </w:r>
    </w:p>
    <w:p w14:paraId="0A3E49FF" w14:textId="77777777" w:rsidR="008B1251" w:rsidRPr="008B1251" w:rsidRDefault="008B1251" w:rsidP="008B1251">
      <w:pPr>
        <w:pStyle w:val="parrafo"/>
        <w:shd w:val="clear" w:color="auto" w:fill="FFFFFF"/>
        <w:spacing w:before="180" w:beforeAutospacing="0" w:after="180" w:afterAutospacing="0"/>
        <w:ind w:firstLine="360"/>
        <w:jc w:val="both"/>
        <w:rPr>
          <w:rFonts w:ascii="Riojana" w:eastAsiaTheme="minorHAnsi" w:hAnsi="Riojana" w:cstheme="minorBidi"/>
          <w:sz w:val="20"/>
          <w:szCs w:val="20"/>
          <w:lang w:eastAsia="en-US"/>
        </w:rPr>
      </w:pPr>
      <w:r w:rsidRPr="008B1251">
        <w:rPr>
          <w:rFonts w:ascii="Riojana" w:eastAsiaTheme="minorHAnsi" w:hAnsi="Riojana" w:cstheme="minorBidi"/>
          <w:sz w:val="20"/>
          <w:szCs w:val="20"/>
          <w:lang w:eastAsia="en-US"/>
        </w:rPr>
        <w:t>2. A todos los efectos, se considerará que los Consejeros inician sus funciones en la Comunidad Autónoma de La Rioja desde el momento de la toma de posesión de sus cargos y que las finalizan en el momento de su cese.</w:t>
      </w:r>
    </w:p>
    <w:p w14:paraId="59F58D0F" w14:textId="77777777" w:rsidR="008B1251" w:rsidRDefault="008B1251" w:rsidP="008B1251">
      <w:pPr>
        <w:pStyle w:val="Prrafodelista"/>
        <w:ind w:left="1440"/>
        <w:rPr>
          <w:rFonts w:ascii="Riojana" w:hAnsi="Riojana"/>
          <w:b/>
          <w:sz w:val="20"/>
          <w:szCs w:val="20"/>
        </w:rPr>
      </w:pPr>
    </w:p>
    <w:p w14:paraId="591D6D1A" w14:textId="2D7A6533" w:rsidR="008B1251" w:rsidRPr="00D42904" w:rsidRDefault="008B1251" w:rsidP="00007B65">
      <w:pPr>
        <w:pStyle w:val="Prrafodelista"/>
        <w:numPr>
          <w:ilvl w:val="0"/>
          <w:numId w:val="2"/>
        </w:numPr>
        <w:rPr>
          <w:rFonts w:ascii="Riojana" w:hAnsi="Riojana"/>
          <w:b/>
          <w:sz w:val="20"/>
          <w:szCs w:val="20"/>
        </w:rPr>
      </w:pPr>
      <w:r w:rsidRPr="00D42904">
        <w:rPr>
          <w:rFonts w:ascii="Riojana" w:hAnsi="Riojana"/>
          <w:b/>
          <w:sz w:val="20"/>
          <w:szCs w:val="20"/>
        </w:rPr>
        <w:t>Regulación propuesta.</w:t>
      </w:r>
    </w:p>
    <w:p w14:paraId="4DBD4DE9" w14:textId="77777777" w:rsidR="008B1251" w:rsidRPr="008B1251" w:rsidRDefault="008B1251" w:rsidP="008B1251">
      <w:pPr>
        <w:pStyle w:val="parrafo2"/>
        <w:shd w:val="clear" w:color="auto" w:fill="FFFFFF"/>
        <w:spacing w:before="360" w:beforeAutospacing="0" w:after="180" w:afterAutospacing="0"/>
        <w:ind w:firstLine="360"/>
        <w:jc w:val="both"/>
        <w:rPr>
          <w:rFonts w:ascii="Riojana" w:eastAsiaTheme="minorHAnsi" w:hAnsi="Riojana" w:cstheme="minorBidi"/>
          <w:sz w:val="20"/>
          <w:szCs w:val="20"/>
          <w:lang w:eastAsia="en-US"/>
        </w:rPr>
      </w:pPr>
      <w:r w:rsidRPr="008B1251">
        <w:rPr>
          <w:rFonts w:ascii="Riojana" w:eastAsiaTheme="minorHAnsi" w:hAnsi="Riojana" w:cstheme="minorBidi"/>
          <w:sz w:val="20"/>
          <w:szCs w:val="20"/>
          <w:lang w:eastAsia="en-US"/>
        </w:rPr>
        <w:t>“Artículo 36. Los Consejeros.</w:t>
      </w:r>
    </w:p>
    <w:p w14:paraId="7262C486" w14:textId="77777777" w:rsidR="008B1251" w:rsidRPr="008B1251" w:rsidRDefault="008B1251" w:rsidP="008B1251">
      <w:pPr>
        <w:pStyle w:val="parrafo2"/>
        <w:shd w:val="clear" w:color="auto" w:fill="FFFFFF"/>
        <w:spacing w:before="360" w:beforeAutospacing="0" w:after="180" w:afterAutospacing="0"/>
        <w:ind w:firstLine="360"/>
        <w:jc w:val="both"/>
        <w:rPr>
          <w:rFonts w:ascii="Riojana" w:eastAsiaTheme="minorHAnsi" w:hAnsi="Riojana" w:cstheme="minorBidi"/>
          <w:sz w:val="20"/>
          <w:szCs w:val="20"/>
          <w:lang w:eastAsia="en-US"/>
        </w:rPr>
      </w:pPr>
      <w:r w:rsidRPr="008B1251">
        <w:rPr>
          <w:rFonts w:ascii="Riojana" w:eastAsiaTheme="minorHAnsi" w:hAnsi="Riojana" w:cstheme="minorBidi"/>
          <w:sz w:val="20"/>
          <w:szCs w:val="20"/>
          <w:lang w:eastAsia="en-US"/>
        </w:rPr>
        <w:t>1. Los Consejeros, que no requerirán la condición de Diputados del Parlamento de La Rioja, son miembros del Gobierno y titulares de las Consejerías que tienen asignadas. Son nombrados y separados libremente por el Presidente de la Comunidad Autónoma, mediante Decreto publicado en el «Boletín Oficial de La Rioja», surtiendo efectos el mismo día de su publicación.</w:t>
      </w:r>
    </w:p>
    <w:p w14:paraId="549EC0F4" w14:textId="77777777" w:rsidR="008B1251" w:rsidRPr="008B1251" w:rsidRDefault="008B1251" w:rsidP="008B1251">
      <w:pPr>
        <w:pStyle w:val="parrafo2"/>
        <w:shd w:val="clear" w:color="auto" w:fill="FFFFFF"/>
        <w:spacing w:before="360" w:beforeAutospacing="0" w:after="180" w:afterAutospacing="0"/>
        <w:ind w:firstLine="360"/>
        <w:jc w:val="both"/>
        <w:rPr>
          <w:rFonts w:ascii="Riojana" w:eastAsiaTheme="minorHAnsi" w:hAnsi="Riojana" w:cstheme="minorBidi"/>
          <w:sz w:val="20"/>
          <w:szCs w:val="20"/>
          <w:lang w:eastAsia="en-US"/>
        </w:rPr>
      </w:pPr>
      <w:r w:rsidRPr="008B1251">
        <w:rPr>
          <w:rFonts w:ascii="Riojana" w:eastAsiaTheme="minorHAnsi" w:hAnsi="Riojana" w:cstheme="minorBidi"/>
          <w:sz w:val="20"/>
          <w:szCs w:val="20"/>
          <w:lang w:eastAsia="en-US"/>
        </w:rPr>
        <w:t>2. El nombramiento conllevará el cese en el cargo que, en su caso, se estuviera desempeñando. Cuando el cese en el anterior cargo correspondiera al Consejo de Gobierno, se dejará constancia de esta circunstancia en el nombramiento del nuevo titular de la Consejería.</w:t>
      </w:r>
    </w:p>
    <w:p w14:paraId="39BCF99E" w14:textId="77777777" w:rsidR="008B1251" w:rsidRPr="008B1251" w:rsidRDefault="008B1251" w:rsidP="008B1251">
      <w:pPr>
        <w:pStyle w:val="parrafo2"/>
        <w:shd w:val="clear" w:color="auto" w:fill="FFFFFF"/>
        <w:spacing w:before="360" w:beforeAutospacing="0" w:after="180" w:afterAutospacing="0"/>
        <w:ind w:firstLine="360"/>
        <w:jc w:val="both"/>
        <w:rPr>
          <w:rFonts w:ascii="Riojana" w:eastAsiaTheme="minorHAnsi" w:hAnsi="Riojana" w:cstheme="minorBidi"/>
          <w:sz w:val="20"/>
          <w:szCs w:val="20"/>
          <w:lang w:eastAsia="en-US"/>
        </w:rPr>
      </w:pPr>
      <w:r w:rsidRPr="008B1251">
        <w:rPr>
          <w:rFonts w:ascii="Riojana" w:eastAsiaTheme="minorHAnsi" w:hAnsi="Riojana" w:cstheme="minorBidi"/>
          <w:sz w:val="20"/>
          <w:szCs w:val="20"/>
          <w:lang w:eastAsia="en-US"/>
        </w:rPr>
        <w:t>3. A todos los efectos, se considerará que los Consejeros inician sus funciones en la Comunidad Autónoma de La Rioja desde el momento de la toma de posesión de sus cargos y que las finalizan en el momento de su cese. “</w:t>
      </w:r>
    </w:p>
    <w:p w14:paraId="1FEEAEFD" w14:textId="77777777" w:rsidR="008B1251" w:rsidRPr="008B1251" w:rsidRDefault="008B1251" w:rsidP="008B1251">
      <w:pPr>
        <w:pStyle w:val="Prrafodelista"/>
        <w:rPr>
          <w:rFonts w:ascii="Riojana" w:hAnsi="Riojana"/>
          <w:b/>
          <w:sz w:val="20"/>
          <w:szCs w:val="20"/>
        </w:rPr>
      </w:pPr>
    </w:p>
    <w:p w14:paraId="4E0E9172" w14:textId="30DF8EEA" w:rsidR="008B1251" w:rsidRPr="008B1251" w:rsidRDefault="008B1251" w:rsidP="008B1251">
      <w:pPr>
        <w:pStyle w:val="Prrafodelista"/>
        <w:numPr>
          <w:ilvl w:val="0"/>
          <w:numId w:val="2"/>
        </w:numPr>
        <w:rPr>
          <w:rFonts w:ascii="Riojana" w:hAnsi="Riojana"/>
          <w:b/>
          <w:sz w:val="20"/>
          <w:szCs w:val="20"/>
        </w:rPr>
      </w:pPr>
      <w:r w:rsidRPr="008B1251">
        <w:rPr>
          <w:rFonts w:ascii="Riojana" w:hAnsi="Riojana"/>
          <w:b/>
          <w:sz w:val="20"/>
          <w:szCs w:val="20"/>
        </w:rPr>
        <w:t>Análisis y justificación de la propuesta.</w:t>
      </w:r>
    </w:p>
    <w:p w14:paraId="0B7A6547" w14:textId="45AF04CD" w:rsidR="008B1251" w:rsidRPr="008B1251" w:rsidRDefault="008B1251" w:rsidP="008B1251">
      <w:pPr>
        <w:rPr>
          <w:rFonts w:ascii="Riojana" w:hAnsi="Riojana"/>
          <w:sz w:val="20"/>
          <w:szCs w:val="20"/>
        </w:rPr>
      </w:pPr>
    </w:p>
    <w:p w14:paraId="6657FA05" w14:textId="138E6FE6" w:rsidR="008B1251" w:rsidRPr="008B1251" w:rsidRDefault="008B1251" w:rsidP="00786A56">
      <w:pPr>
        <w:jc w:val="both"/>
        <w:rPr>
          <w:rFonts w:ascii="Riojana" w:hAnsi="Riojana"/>
          <w:sz w:val="20"/>
          <w:szCs w:val="20"/>
        </w:rPr>
      </w:pPr>
      <w:r w:rsidRPr="008B1251">
        <w:rPr>
          <w:rFonts w:ascii="Riojana" w:hAnsi="Riojana"/>
          <w:sz w:val="20"/>
          <w:szCs w:val="20"/>
        </w:rPr>
        <w:t>Atendiendo a la propia norma que se propone ahora modificar, establece</w:t>
      </w:r>
      <w:r w:rsidR="00D42904">
        <w:rPr>
          <w:rFonts w:ascii="Riojana" w:hAnsi="Riojana"/>
          <w:sz w:val="20"/>
          <w:szCs w:val="20"/>
        </w:rPr>
        <w:t xml:space="preserve"> ésta</w:t>
      </w:r>
      <w:r w:rsidRPr="008B1251">
        <w:rPr>
          <w:rFonts w:ascii="Riojana" w:hAnsi="Riojana"/>
          <w:sz w:val="20"/>
          <w:szCs w:val="20"/>
        </w:rPr>
        <w:t xml:space="preserve"> que corresponde el nombramiento de los consejeros al titular de la Presidencia del Gobierno de La Rioja. Por otro lado, </w:t>
      </w:r>
      <w:r w:rsidR="00786A56">
        <w:rPr>
          <w:rFonts w:ascii="Riojana" w:hAnsi="Riojana"/>
          <w:sz w:val="20"/>
          <w:szCs w:val="20"/>
        </w:rPr>
        <w:t>es competencia del</w:t>
      </w:r>
      <w:r w:rsidRPr="008B1251">
        <w:rPr>
          <w:rFonts w:ascii="Riojana" w:hAnsi="Riojana"/>
          <w:sz w:val="20"/>
          <w:szCs w:val="20"/>
        </w:rPr>
        <w:t xml:space="preserve"> Consejo de Gobierno el </w:t>
      </w:r>
      <w:r w:rsidR="00786A56" w:rsidRPr="008B1251">
        <w:rPr>
          <w:rFonts w:ascii="Riojana" w:hAnsi="Riojana"/>
          <w:sz w:val="20"/>
          <w:szCs w:val="20"/>
        </w:rPr>
        <w:t>nombramiento</w:t>
      </w:r>
      <w:r w:rsidRPr="008B1251">
        <w:rPr>
          <w:rFonts w:ascii="Riojana" w:hAnsi="Riojana"/>
          <w:sz w:val="20"/>
          <w:szCs w:val="20"/>
        </w:rPr>
        <w:t>, ar</w:t>
      </w:r>
      <w:r w:rsidR="00786A56">
        <w:rPr>
          <w:rFonts w:ascii="Riojana" w:hAnsi="Riojana"/>
          <w:sz w:val="20"/>
          <w:szCs w:val="20"/>
        </w:rPr>
        <w:t>tículo 23.q de la citada norma, n</w:t>
      </w:r>
      <w:r w:rsidRPr="008B1251">
        <w:rPr>
          <w:rFonts w:ascii="Riojana" w:hAnsi="Riojana"/>
          <w:sz w:val="20"/>
          <w:szCs w:val="20"/>
        </w:rPr>
        <w:t>ombrar y cesar los cargos de la Administración Pública de la Comunidad Autónoma de La Rioja, con categoría de Viceconsejero, Secretario General Técnico, Director General, Subdirector General o asimilados, a propuesta del titular de la Consejería en que se ubiquen dichos órganos.</w:t>
      </w:r>
    </w:p>
    <w:p w14:paraId="1C2523EC" w14:textId="7AF87F19" w:rsidR="00744C85" w:rsidRPr="008B1251" w:rsidRDefault="00744C85" w:rsidP="005D2A6B">
      <w:pPr>
        <w:pStyle w:val="Prrafodelista"/>
        <w:jc w:val="both"/>
        <w:rPr>
          <w:rFonts w:ascii="Riojana" w:hAnsi="Riojana"/>
          <w:sz w:val="20"/>
          <w:szCs w:val="20"/>
        </w:rPr>
      </w:pPr>
    </w:p>
    <w:p w14:paraId="598E1B84" w14:textId="3BC274EA" w:rsidR="00744C85" w:rsidRPr="008B1251" w:rsidRDefault="00744C85" w:rsidP="00134D83">
      <w:pPr>
        <w:ind w:left="720"/>
        <w:rPr>
          <w:sz w:val="20"/>
          <w:szCs w:val="20"/>
        </w:rPr>
      </w:pPr>
    </w:p>
    <w:p w14:paraId="2E0C064E" w14:textId="77777777" w:rsidR="00744C85" w:rsidRPr="008B1251" w:rsidRDefault="00744C85" w:rsidP="00134D83">
      <w:pPr>
        <w:ind w:left="720"/>
        <w:rPr>
          <w:sz w:val="20"/>
          <w:szCs w:val="20"/>
        </w:rPr>
      </w:pPr>
    </w:p>
    <w:p w14:paraId="64B238C7" w14:textId="243914B1" w:rsidR="00134D83" w:rsidRPr="008B1251" w:rsidRDefault="00134D83" w:rsidP="00134D83">
      <w:pPr>
        <w:ind w:left="720"/>
        <w:rPr>
          <w:sz w:val="20"/>
          <w:szCs w:val="20"/>
        </w:rPr>
      </w:pPr>
    </w:p>
    <w:p w14:paraId="3CDBA171" w14:textId="77777777" w:rsidR="00134D83" w:rsidRPr="008B1251" w:rsidRDefault="00134D83" w:rsidP="00134D83">
      <w:pPr>
        <w:ind w:left="720"/>
        <w:rPr>
          <w:sz w:val="20"/>
          <w:szCs w:val="20"/>
        </w:rPr>
      </w:pPr>
    </w:p>
    <w:p w14:paraId="474AAA0D" w14:textId="129288FA" w:rsidR="00134D83" w:rsidRPr="008B1251" w:rsidRDefault="00134D83" w:rsidP="00134D83">
      <w:pPr>
        <w:ind w:left="720"/>
        <w:rPr>
          <w:sz w:val="20"/>
          <w:szCs w:val="20"/>
        </w:rPr>
      </w:pPr>
    </w:p>
    <w:p w14:paraId="1A9D99DE" w14:textId="77777777" w:rsidR="00134D83" w:rsidRPr="008B1251" w:rsidRDefault="00134D83" w:rsidP="00786A56">
      <w:pPr>
        <w:ind w:left="284" w:firstLine="436"/>
        <w:jc w:val="both"/>
        <w:rPr>
          <w:b/>
          <w:sz w:val="20"/>
          <w:szCs w:val="20"/>
        </w:rPr>
      </w:pPr>
    </w:p>
    <w:p w14:paraId="388BD238" w14:textId="57006686" w:rsidR="00134D83" w:rsidRDefault="00786A56" w:rsidP="00786A56">
      <w:pPr>
        <w:jc w:val="both"/>
        <w:rPr>
          <w:rFonts w:ascii="Riojana" w:hAnsi="Riojana"/>
          <w:sz w:val="20"/>
          <w:szCs w:val="20"/>
        </w:rPr>
      </w:pPr>
      <w:r>
        <w:rPr>
          <w:rFonts w:ascii="Riojana" w:hAnsi="Riojana"/>
          <w:sz w:val="20"/>
          <w:szCs w:val="20"/>
        </w:rPr>
        <w:t xml:space="preserve">La </w:t>
      </w:r>
      <w:r w:rsidRPr="00786A56">
        <w:rPr>
          <w:rFonts w:ascii="Riojana" w:hAnsi="Riojana"/>
          <w:sz w:val="20"/>
          <w:szCs w:val="20"/>
        </w:rPr>
        <w:t>Ley 8/2003, de 28 de octubre, del Gobierno e Inc</w:t>
      </w:r>
      <w:r>
        <w:rPr>
          <w:rFonts w:ascii="Riojana" w:hAnsi="Riojana"/>
          <w:sz w:val="20"/>
          <w:szCs w:val="20"/>
        </w:rPr>
        <w:t xml:space="preserve">ompatibilidades de sus miembros, artículo </w:t>
      </w:r>
      <w:r w:rsidR="00D42904">
        <w:rPr>
          <w:rFonts w:ascii="Riojana" w:hAnsi="Riojana"/>
          <w:sz w:val="20"/>
          <w:szCs w:val="20"/>
        </w:rPr>
        <w:t>52, impone</w:t>
      </w:r>
      <w:r>
        <w:rPr>
          <w:rFonts w:ascii="Riojana" w:hAnsi="Riojana"/>
          <w:sz w:val="20"/>
          <w:szCs w:val="20"/>
        </w:rPr>
        <w:t xml:space="preserve"> la incompatibilidad entre el cargo de consejero y los altos car</w:t>
      </w:r>
      <w:r w:rsidR="00483B2E">
        <w:rPr>
          <w:rFonts w:ascii="Riojana" w:hAnsi="Riojana"/>
          <w:sz w:val="20"/>
          <w:szCs w:val="20"/>
        </w:rPr>
        <w:t>g</w:t>
      </w:r>
      <w:r>
        <w:rPr>
          <w:rFonts w:ascii="Riojana" w:hAnsi="Riojana"/>
          <w:sz w:val="20"/>
          <w:szCs w:val="20"/>
        </w:rPr>
        <w:t xml:space="preserve">os citados en el párrafo anterior.  Puede darse el supuesto que se pretenda nombrar un consejero, mediante decreto del titular de la Presidencia del Gobierno y se requiera convocar con carácter extraordinario al Consejo de Gobierno para que sea cesado previamente. </w:t>
      </w:r>
    </w:p>
    <w:p w14:paraId="2734FA40" w14:textId="28B672C1" w:rsidR="00786A56" w:rsidRDefault="00786A56" w:rsidP="00786A56">
      <w:pPr>
        <w:jc w:val="both"/>
        <w:rPr>
          <w:rFonts w:ascii="Riojana" w:hAnsi="Riojana"/>
          <w:sz w:val="20"/>
          <w:szCs w:val="20"/>
        </w:rPr>
      </w:pPr>
    </w:p>
    <w:p w14:paraId="7A5D2F5A" w14:textId="0D792091" w:rsidR="00786A56" w:rsidRDefault="00786A56" w:rsidP="00786A56">
      <w:pPr>
        <w:jc w:val="both"/>
        <w:rPr>
          <w:rFonts w:ascii="Riojana" w:hAnsi="Riojana"/>
          <w:sz w:val="20"/>
          <w:szCs w:val="20"/>
        </w:rPr>
      </w:pPr>
      <w:r>
        <w:rPr>
          <w:rFonts w:ascii="Riojana" w:hAnsi="Riojana"/>
          <w:sz w:val="20"/>
          <w:szCs w:val="20"/>
        </w:rPr>
        <w:t>Se pretende llevar a cabo</w:t>
      </w:r>
      <w:r w:rsidR="00D42904">
        <w:rPr>
          <w:rFonts w:ascii="Riojana" w:hAnsi="Riojana"/>
          <w:sz w:val="20"/>
          <w:szCs w:val="20"/>
        </w:rPr>
        <w:t xml:space="preserve">, de este modo, </w:t>
      </w:r>
      <w:r>
        <w:rPr>
          <w:rFonts w:ascii="Riojana" w:hAnsi="Riojana"/>
          <w:sz w:val="20"/>
          <w:szCs w:val="20"/>
        </w:rPr>
        <w:t xml:space="preserve">una mayor agilidad administrativa en el marco de una administración más eficiente. </w:t>
      </w:r>
    </w:p>
    <w:p w14:paraId="3DD4041C" w14:textId="6FBF8A74" w:rsidR="00786A56" w:rsidRPr="00786A56" w:rsidRDefault="00786A56" w:rsidP="00786A56">
      <w:pPr>
        <w:jc w:val="both"/>
        <w:rPr>
          <w:rFonts w:ascii="Riojana" w:hAnsi="Riojana"/>
          <w:sz w:val="20"/>
          <w:szCs w:val="20"/>
        </w:rPr>
      </w:pPr>
    </w:p>
    <w:p w14:paraId="170F7582" w14:textId="76FE27F8" w:rsidR="0069392B" w:rsidRPr="008B1251" w:rsidRDefault="0069392B" w:rsidP="00F83438">
      <w:pPr>
        <w:jc w:val="center"/>
        <w:rPr>
          <w:b/>
          <w:sz w:val="20"/>
          <w:szCs w:val="20"/>
        </w:rPr>
      </w:pPr>
    </w:p>
    <w:sectPr w:rsidR="0069392B" w:rsidRPr="008B1251" w:rsidSect="0024194B">
      <w:headerReference w:type="default" r:id="rId9"/>
      <w:headerReference w:type="first" r:id="rId10"/>
      <w:pgSz w:w="11906" w:h="16838"/>
      <w:pgMar w:top="2755"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C800E2" w14:textId="77777777" w:rsidR="002C4CCF" w:rsidRDefault="002C4CCF" w:rsidP="0069392B">
      <w:r>
        <w:separator/>
      </w:r>
    </w:p>
  </w:endnote>
  <w:endnote w:type="continuationSeparator" w:id="0">
    <w:p w14:paraId="123506D9" w14:textId="77777777" w:rsidR="002C4CCF" w:rsidRDefault="002C4CCF" w:rsidP="00693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Riojana">
    <w:altName w:val="Riojana"/>
    <w:panose1 w:val="00000500000000000000"/>
    <w:charset w:val="00"/>
    <w:family w:val="auto"/>
    <w:pitch w:val="variable"/>
    <w:sig w:usb0="00000007" w:usb1="00000000" w:usb2="00000000" w:usb3="00000000" w:csb0="0000009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788CF3" w14:textId="77777777" w:rsidR="002C4CCF" w:rsidRDefault="002C4CCF" w:rsidP="0069392B">
      <w:r>
        <w:separator/>
      </w:r>
    </w:p>
  </w:footnote>
  <w:footnote w:type="continuationSeparator" w:id="0">
    <w:p w14:paraId="4619392A" w14:textId="77777777" w:rsidR="002C4CCF" w:rsidRDefault="002C4CCF" w:rsidP="006939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882D4" w14:textId="18B422DC" w:rsidR="0069392B" w:rsidRDefault="00E75A57">
    <w:pPr>
      <w:pStyle w:val="Encabezado"/>
    </w:pPr>
    <w:r w:rsidRPr="0069392B">
      <w:rPr>
        <w:noProof/>
        <w:lang w:eastAsia="es-ES"/>
      </w:rPr>
      <w:drawing>
        <wp:anchor distT="0" distB="0" distL="114300" distR="114300" simplePos="0" relativeHeight="251660288" behindDoc="1" locked="0" layoutInCell="1" allowOverlap="1" wp14:anchorId="2F899FA8" wp14:editId="682CE698">
          <wp:simplePos x="0" y="0"/>
          <wp:positionH relativeFrom="margin">
            <wp:posOffset>-912936</wp:posOffset>
          </wp:positionH>
          <wp:positionV relativeFrom="margin">
            <wp:posOffset>-1749425</wp:posOffset>
          </wp:positionV>
          <wp:extent cx="7586592" cy="1440815"/>
          <wp:effectExtent l="0" t="0" r="0" b="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n 15"/>
                  <pic:cNvPicPr/>
                </pic:nvPicPr>
                <pic:blipFill>
                  <a:blip r:embed="rId1">
                    <a:extLst>
                      <a:ext uri="{28A0092B-C50C-407E-A947-70E740481C1C}">
                        <a14:useLocalDpi xmlns:a14="http://schemas.microsoft.com/office/drawing/2010/main" val="0"/>
                      </a:ext>
                    </a:extLst>
                  </a:blip>
                  <a:stretch>
                    <a:fillRect/>
                  </a:stretch>
                </pic:blipFill>
                <pic:spPr>
                  <a:xfrm>
                    <a:off x="0" y="0"/>
                    <a:ext cx="7586592" cy="14408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5EDB2E" w14:textId="0AB7BAFA" w:rsidR="000202E1" w:rsidRDefault="00335BEE">
    <w:pPr>
      <w:pStyle w:val="Encabezado"/>
    </w:pPr>
    <w:r w:rsidRPr="004C2CEB">
      <w:rPr>
        <w:noProof/>
        <w:lang w:eastAsia="es-ES"/>
      </w:rPr>
      <mc:AlternateContent>
        <mc:Choice Requires="wps">
          <w:drawing>
            <wp:anchor distT="0" distB="0" distL="114300" distR="114300" simplePos="0" relativeHeight="251672576" behindDoc="0" locked="0" layoutInCell="1" allowOverlap="1" wp14:anchorId="4B7B18CD" wp14:editId="602BFC72">
              <wp:simplePos x="0" y="0"/>
              <wp:positionH relativeFrom="page">
                <wp:align>right</wp:align>
              </wp:positionH>
              <wp:positionV relativeFrom="paragraph">
                <wp:posOffset>340995</wp:posOffset>
              </wp:positionV>
              <wp:extent cx="1386205" cy="190500"/>
              <wp:effectExtent l="0" t="0" r="4445" b="0"/>
              <wp:wrapNone/>
              <wp:docPr id="3"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86205" cy="190500"/>
                      </a:xfrm>
                      <a:prstGeom prst="rect">
                        <a:avLst/>
                      </a:prstGeom>
                      <a:noFill/>
                      <a:ln>
                        <a:noFill/>
                      </a:ln>
                    </wps:spPr>
                    <wps:txbx>
                      <w:txbxContent>
                        <w:p w14:paraId="6A3B2DC9" w14:textId="5A47E703" w:rsidR="00335BEE" w:rsidRDefault="00EA39D2" w:rsidP="00335BEE">
                          <w:pPr>
                            <w:rPr>
                              <w:rFonts w:ascii="Riojana" w:hAnsi="Riojana"/>
                              <w:color w:val="2D3A47"/>
                              <w:sz w:val="12"/>
                              <w:szCs w:val="12"/>
                            </w:rPr>
                          </w:pPr>
                          <w:r>
                            <w:rPr>
                              <w:rFonts w:ascii="Riojana" w:hAnsi="Riojana"/>
                              <w:color w:val="2D3A47"/>
                              <w:sz w:val="12"/>
                              <w:szCs w:val="12"/>
                            </w:rPr>
                            <w:t>Secretariado.gobierno</w:t>
                          </w:r>
                          <w:r w:rsidR="00335BEE">
                            <w:rPr>
                              <w:rFonts w:ascii="Riojana" w:hAnsi="Riojana"/>
                              <w:color w:val="2D3A47"/>
                              <w:sz w:val="12"/>
                              <w:szCs w:val="12"/>
                            </w:rPr>
                            <w:t>@larioja.org</w:t>
                          </w:r>
                        </w:p>
                        <w:p w14:paraId="1D41CFA6" w14:textId="77777777" w:rsidR="004C2CEB" w:rsidRDefault="004C2CEB" w:rsidP="004C2CEB">
                          <w:pPr>
                            <w:rPr>
                              <w:rFonts w:ascii="Riojana" w:hAnsi="Riojana"/>
                              <w:color w:val="2D3A47"/>
                              <w:sz w:val="12"/>
                              <w:szCs w:val="12"/>
                            </w:rPr>
                          </w:pPr>
                        </w:p>
                        <w:p w14:paraId="00C7E2BC" w14:textId="77777777" w:rsidR="004C2CEB" w:rsidRPr="00AB7932" w:rsidRDefault="004C2CEB" w:rsidP="004C2CEB">
                          <w:pPr>
                            <w:rPr>
                              <w:rFonts w:ascii="Riojana" w:hAnsi="Riojana"/>
                              <w:color w:val="2D3A47"/>
                              <w:sz w:val="12"/>
                              <w:szCs w:val="1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4B7B18CD" id="_x0000_t202" coordsize="21600,21600" o:spt="202" path="m,l,21600r21600,l21600,xe">
              <v:stroke joinstyle="miter"/>
              <v:path gradientshapeok="t" o:connecttype="rect"/>
            </v:shapetype>
            <v:shape id="Text Box 49" o:spid="_x0000_s1026" type="#_x0000_t202" style="position:absolute;margin-left:57.95pt;margin-top:26.85pt;width:109.15pt;height:15pt;z-index:25167257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" filled="f" stroked="f">
              <v:path arrowok="t"/>
              <v:textbox inset="0,0,0,0">
                <w:txbxContent>
                  <w:p w14:paraId="6A3B2DC9" w14:textId="5A47E703" w:rsidR="00335BEE" w:rsidRDefault="00EA39D2" w:rsidP="00335BEE">
                    <w:pPr>
                      <w:rPr>
                        <w:rFonts w:ascii="Riojana" w:hAnsi="Riojana"/>
                        <w:color w:val="2D3A47"/>
                        <w:sz w:val="12"/>
                        <w:szCs w:val="12"/>
                      </w:rPr>
                    </w:pPr>
                    <w:r>
                      <w:rPr>
                        <w:rFonts w:ascii="Riojana" w:hAnsi="Riojana"/>
                        <w:color w:val="2D3A47"/>
                        <w:sz w:val="12"/>
                        <w:szCs w:val="12"/>
                      </w:rPr>
                      <w:t>Secretariado.gobierno</w:t>
                    </w:r>
                    <w:r w:rsidR="00335BEE">
                      <w:rPr>
                        <w:rFonts w:ascii="Riojana" w:hAnsi="Riojana"/>
                        <w:color w:val="2D3A47"/>
                        <w:sz w:val="12"/>
                        <w:szCs w:val="12"/>
                      </w:rPr>
                      <w:t>@larioja.org</w:t>
                    </w:r>
                  </w:p>
                  <w:p w14:paraId="1D41CFA6" w14:textId="77777777" w:rsidR="004C2CEB" w:rsidRDefault="004C2CEB" w:rsidP="004C2CEB">
                    <w:pPr>
                      <w:rPr>
                        <w:rFonts w:ascii="Riojana" w:hAnsi="Riojana"/>
                        <w:color w:val="2D3A47"/>
                        <w:sz w:val="12"/>
                        <w:szCs w:val="12"/>
                      </w:rPr>
                    </w:pPr>
                  </w:p>
                  <w:p w14:paraId="00C7E2BC" w14:textId="77777777" w:rsidR="004C2CEB" w:rsidRPr="00AB7932" w:rsidRDefault="004C2CEB" w:rsidP="004C2CEB">
                    <w:pPr>
                      <w:rPr>
                        <w:rFonts w:ascii="Riojana" w:hAnsi="Riojana"/>
                        <w:color w:val="2D3A47"/>
                        <w:sz w:val="12"/>
                        <w:szCs w:val="12"/>
                      </w:rPr>
                    </w:pPr>
                  </w:p>
                </w:txbxContent>
              </v:textbox>
              <w10:wrap anchorx="page"/>
            </v:shape>
          </w:pict>
        </mc:Fallback>
      </mc:AlternateContent>
    </w:r>
    <w:r w:rsidR="004C2CEB" w:rsidRPr="004C2CEB">
      <w:rPr>
        <w:noProof/>
        <w:lang w:eastAsia="es-ES"/>
      </w:rPr>
      <mc:AlternateContent>
        <mc:Choice Requires="wps">
          <w:drawing>
            <wp:anchor distT="0" distB="0" distL="114300" distR="114300" simplePos="0" relativeHeight="251671552" behindDoc="0" locked="0" layoutInCell="1" allowOverlap="1" wp14:anchorId="5441911F" wp14:editId="3D29E11F">
              <wp:simplePos x="0" y="0"/>
              <wp:positionH relativeFrom="column">
                <wp:posOffset>5248910</wp:posOffset>
              </wp:positionH>
              <wp:positionV relativeFrom="paragraph">
                <wp:posOffset>-635</wp:posOffset>
              </wp:positionV>
              <wp:extent cx="1386205" cy="370205"/>
              <wp:effectExtent l="0" t="0" r="10795" b="10795"/>
              <wp:wrapNone/>
              <wp:docPr id="2"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86205" cy="370205"/>
                      </a:xfrm>
                      <a:prstGeom prst="rect">
                        <a:avLst/>
                      </a:prstGeom>
                      <a:noFill/>
                      <a:ln>
                        <a:noFill/>
                      </a:ln>
                    </wps:spPr>
                    <wps:txbx>
                      <w:txbxContent>
                        <w:p w14:paraId="58E4EF67" w14:textId="77777777" w:rsidR="00335BEE" w:rsidRPr="00547709" w:rsidRDefault="00335BEE" w:rsidP="00335BEE">
                          <w:pPr>
                            <w:rPr>
                              <w:rFonts w:ascii="Riojana" w:hAnsi="Riojana"/>
                              <w:color w:val="2D3A47"/>
                              <w:sz w:val="12"/>
                              <w:szCs w:val="12"/>
                            </w:rPr>
                          </w:pPr>
                          <w:r>
                            <w:rPr>
                              <w:rFonts w:ascii="Riojana" w:hAnsi="Riojana"/>
                              <w:color w:val="2D3A47"/>
                              <w:sz w:val="12"/>
                              <w:szCs w:val="12"/>
                            </w:rPr>
                            <w:t>Vara de Rey</w:t>
                          </w:r>
                          <w:r w:rsidRPr="00547709">
                            <w:rPr>
                              <w:rFonts w:ascii="Riojana" w:hAnsi="Riojana"/>
                              <w:color w:val="2D3A47"/>
                              <w:sz w:val="12"/>
                              <w:szCs w:val="12"/>
                            </w:rPr>
                            <w:t>,</w:t>
                          </w:r>
                          <w:r>
                            <w:rPr>
                              <w:rFonts w:ascii="Riojana" w:hAnsi="Riojana"/>
                              <w:color w:val="2D3A47"/>
                              <w:sz w:val="12"/>
                              <w:szCs w:val="12"/>
                            </w:rPr>
                            <w:t>1</w:t>
                          </w:r>
                        </w:p>
                        <w:p w14:paraId="61C11AC2" w14:textId="7B586CE8" w:rsidR="00335BEE" w:rsidRPr="00547709" w:rsidRDefault="00335BEE" w:rsidP="00335BEE">
                          <w:pPr>
                            <w:rPr>
                              <w:rFonts w:ascii="Riojana" w:hAnsi="Riojana"/>
                              <w:color w:val="2D3A47"/>
                              <w:sz w:val="12"/>
                              <w:szCs w:val="12"/>
                            </w:rPr>
                          </w:pPr>
                          <w:r w:rsidRPr="00547709">
                            <w:rPr>
                              <w:rFonts w:ascii="Riojana" w:hAnsi="Riojana"/>
                              <w:color w:val="2D3A47"/>
                              <w:sz w:val="12"/>
                              <w:szCs w:val="12"/>
                            </w:rPr>
                            <w:t>26071 Logroño</w:t>
                          </w:r>
                          <w:r>
                            <w:rPr>
                              <w:rFonts w:ascii="Riojana" w:hAnsi="Riojana"/>
                              <w:color w:val="2D3A47"/>
                              <w:sz w:val="12"/>
                              <w:szCs w:val="12"/>
                            </w:rPr>
                            <w:t xml:space="preserve"> </w:t>
                          </w:r>
                          <w:r w:rsidRPr="00547709">
                            <w:rPr>
                              <w:rFonts w:ascii="Riojana" w:hAnsi="Riojana"/>
                              <w:color w:val="2D3A47"/>
                              <w:sz w:val="12"/>
                              <w:szCs w:val="12"/>
                            </w:rPr>
                            <w:t>(La Rioja)</w:t>
                          </w:r>
                        </w:p>
                        <w:p w14:paraId="3487EEFA" w14:textId="011352D2" w:rsidR="004C2CEB" w:rsidRPr="00547709" w:rsidRDefault="00335BEE" w:rsidP="004C2CEB">
                          <w:pPr>
                            <w:rPr>
                              <w:rFonts w:ascii="Riojana" w:hAnsi="Riojana"/>
                              <w:color w:val="2D3A47"/>
                              <w:sz w:val="12"/>
                              <w:szCs w:val="12"/>
                            </w:rPr>
                          </w:pPr>
                          <w:r w:rsidRPr="00547709">
                            <w:rPr>
                              <w:rFonts w:ascii="Riojana" w:hAnsi="Riojana"/>
                              <w:color w:val="2D3A47"/>
                              <w:sz w:val="12"/>
                              <w:szCs w:val="12"/>
                            </w:rPr>
                            <w:t xml:space="preserve">941 </w:t>
                          </w:r>
                          <w:r>
                            <w:rPr>
                              <w:rFonts w:ascii="Riojana" w:hAnsi="Riojana"/>
                              <w:color w:val="2D3A47"/>
                              <w:sz w:val="12"/>
                              <w:szCs w:val="12"/>
                            </w:rPr>
                            <w:t>29</w:t>
                          </w:r>
                          <w:r w:rsidRPr="00547709">
                            <w:rPr>
                              <w:rFonts w:ascii="Riojana" w:hAnsi="Riojana"/>
                              <w:color w:val="2D3A47"/>
                              <w:sz w:val="12"/>
                              <w:szCs w:val="12"/>
                            </w:rPr>
                            <w:t xml:space="preserve"> </w:t>
                          </w:r>
                          <w:r w:rsidR="00EA39D2">
                            <w:rPr>
                              <w:rFonts w:ascii="Riojana" w:hAnsi="Riojana"/>
                              <w:color w:val="2D3A47"/>
                              <w:sz w:val="12"/>
                              <w:szCs w:val="12"/>
                            </w:rPr>
                            <w:t xml:space="preserve">16 36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441911F" id="_x0000_s1027" type="#_x0000_t202" style="position:absolute;margin-left:413.3pt;margin-top:-.05pt;width:109.15pt;height:29.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" filled="f" stroked="f">
              <v:path arrowok="t"/>
              <v:textbox inset="0,0,0,0">
                <w:txbxContent>
                  <w:p w14:paraId="58E4EF67" w14:textId="77777777" w:rsidR="00335BEE" w:rsidRPr="00547709" w:rsidRDefault="00335BEE" w:rsidP="00335BEE">
                    <w:pPr>
                      <w:rPr>
                        <w:rFonts w:ascii="Riojana" w:hAnsi="Riojana"/>
                        <w:color w:val="2D3A47"/>
                        <w:sz w:val="12"/>
                        <w:szCs w:val="12"/>
                      </w:rPr>
                    </w:pPr>
                    <w:r>
                      <w:rPr>
                        <w:rFonts w:ascii="Riojana" w:hAnsi="Riojana"/>
                        <w:color w:val="2D3A47"/>
                        <w:sz w:val="12"/>
                        <w:szCs w:val="12"/>
                      </w:rPr>
                      <w:t>Vara de Rey</w:t>
                    </w:r>
                    <w:r w:rsidRPr="00547709">
                      <w:rPr>
                        <w:rFonts w:ascii="Riojana" w:hAnsi="Riojana"/>
                        <w:color w:val="2D3A47"/>
                        <w:sz w:val="12"/>
                        <w:szCs w:val="12"/>
                      </w:rPr>
                      <w:t>,</w:t>
                    </w:r>
                    <w:r>
                      <w:rPr>
                        <w:rFonts w:ascii="Riojana" w:hAnsi="Riojana"/>
                        <w:color w:val="2D3A47"/>
                        <w:sz w:val="12"/>
                        <w:szCs w:val="12"/>
                      </w:rPr>
                      <w:t>1</w:t>
                    </w:r>
                  </w:p>
                  <w:p w14:paraId="61C11AC2" w14:textId="7B586CE8" w:rsidR="00335BEE" w:rsidRPr="00547709" w:rsidRDefault="00335BEE" w:rsidP="00335BEE">
                    <w:pPr>
                      <w:rPr>
                        <w:rFonts w:ascii="Riojana" w:hAnsi="Riojana"/>
                        <w:color w:val="2D3A47"/>
                        <w:sz w:val="12"/>
                        <w:szCs w:val="12"/>
                      </w:rPr>
                    </w:pPr>
                    <w:r w:rsidRPr="00547709">
                      <w:rPr>
                        <w:rFonts w:ascii="Riojana" w:hAnsi="Riojana"/>
                        <w:color w:val="2D3A47"/>
                        <w:sz w:val="12"/>
                        <w:szCs w:val="12"/>
                      </w:rPr>
                      <w:t>26071 Logroño</w:t>
                    </w:r>
                    <w:r>
                      <w:rPr>
                        <w:rFonts w:ascii="Riojana" w:hAnsi="Riojana"/>
                        <w:color w:val="2D3A47"/>
                        <w:sz w:val="12"/>
                        <w:szCs w:val="12"/>
                      </w:rPr>
                      <w:t xml:space="preserve"> </w:t>
                    </w:r>
                    <w:r w:rsidRPr="00547709">
                      <w:rPr>
                        <w:rFonts w:ascii="Riojana" w:hAnsi="Riojana"/>
                        <w:color w:val="2D3A47"/>
                        <w:sz w:val="12"/>
                        <w:szCs w:val="12"/>
                      </w:rPr>
                      <w:t>(La Rioja)</w:t>
                    </w:r>
                  </w:p>
                  <w:p w14:paraId="3487EEFA" w14:textId="011352D2" w:rsidR="004C2CEB" w:rsidRPr="00547709" w:rsidRDefault="00335BEE" w:rsidP="004C2CEB">
                    <w:pPr>
                      <w:rPr>
                        <w:rFonts w:ascii="Riojana" w:hAnsi="Riojana"/>
                        <w:color w:val="2D3A47"/>
                        <w:sz w:val="12"/>
                        <w:szCs w:val="12"/>
                      </w:rPr>
                    </w:pPr>
                    <w:r w:rsidRPr="00547709">
                      <w:rPr>
                        <w:rFonts w:ascii="Riojana" w:hAnsi="Riojana"/>
                        <w:color w:val="2D3A47"/>
                        <w:sz w:val="12"/>
                        <w:szCs w:val="12"/>
                      </w:rPr>
                      <w:t xml:space="preserve">941 </w:t>
                    </w:r>
                    <w:r>
                      <w:rPr>
                        <w:rFonts w:ascii="Riojana" w:hAnsi="Riojana"/>
                        <w:color w:val="2D3A47"/>
                        <w:sz w:val="12"/>
                        <w:szCs w:val="12"/>
                      </w:rPr>
                      <w:t>29</w:t>
                    </w:r>
                    <w:r w:rsidRPr="00547709">
                      <w:rPr>
                        <w:rFonts w:ascii="Riojana" w:hAnsi="Riojana"/>
                        <w:color w:val="2D3A47"/>
                        <w:sz w:val="12"/>
                        <w:szCs w:val="12"/>
                      </w:rPr>
                      <w:t xml:space="preserve"> </w:t>
                    </w:r>
                    <w:r w:rsidR="00EA39D2">
                      <w:rPr>
                        <w:rFonts w:ascii="Riojana" w:hAnsi="Riojana"/>
                        <w:color w:val="2D3A47"/>
                        <w:sz w:val="12"/>
                        <w:szCs w:val="12"/>
                      </w:rPr>
                      <w:t xml:space="preserve">16 36 </w:t>
                    </w:r>
                  </w:p>
                </w:txbxContent>
              </v:textbox>
            </v:shape>
          </w:pict>
        </mc:Fallback>
      </mc:AlternateContent>
    </w:r>
    <w:r w:rsidR="000202E1" w:rsidRPr="000202E1">
      <w:rPr>
        <w:noProof/>
        <w:lang w:eastAsia="es-ES"/>
      </w:rPr>
      <mc:AlternateContent>
        <mc:Choice Requires="wps">
          <w:drawing>
            <wp:anchor distT="0" distB="0" distL="114300" distR="114300" simplePos="0" relativeHeight="251669504" behindDoc="0" locked="0" layoutInCell="1" allowOverlap="1" wp14:anchorId="6D14B64B" wp14:editId="397C8251">
              <wp:simplePos x="0" y="0"/>
              <wp:positionH relativeFrom="column">
                <wp:posOffset>1163955</wp:posOffset>
              </wp:positionH>
              <wp:positionV relativeFrom="paragraph">
                <wp:posOffset>414655</wp:posOffset>
              </wp:positionV>
              <wp:extent cx="3470910" cy="1031240"/>
              <wp:effectExtent l="0" t="0" r="8890" b="10160"/>
              <wp:wrapNone/>
              <wp:docPr id="4"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70910" cy="1031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65824C" w14:textId="5FF8A391" w:rsidR="000202E1" w:rsidRDefault="000202E1" w:rsidP="000202E1">
                          <w:pPr>
                            <w:rPr>
                              <w:rFonts w:ascii="Riojana" w:hAnsi="Riojana"/>
                              <w:color w:val="2D3A47"/>
                              <w:sz w:val="16"/>
                              <w:szCs w:val="16"/>
                            </w:rPr>
                          </w:pPr>
                          <w:r w:rsidRPr="00B77BAA">
                            <w:rPr>
                              <w:rFonts w:ascii="Riojana" w:hAnsi="Riojana"/>
                              <w:color w:val="2D3A47"/>
                              <w:sz w:val="16"/>
                              <w:szCs w:val="16"/>
                            </w:rPr>
                            <w:t xml:space="preserve">Secretaría </w:t>
                          </w:r>
                          <w:r>
                            <w:rPr>
                              <w:rFonts w:ascii="Riojana" w:hAnsi="Riojana"/>
                              <w:color w:val="2D3A47"/>
                              <w:sz w:val="16"/>
                              <w:szCs w:val="16"/>
                            </w:rPr>
                            <w:t>G</w:t>
                          </w:r>
                          <w:r w:rsidRPr="00B77BAA">
                            <w:rPr>
                              <w:rFonts w:ascii="Riojana" w:hAnsi="Riojana"/>
                              <w:color w:val="2D3A47"/>
                              <w:sz w:val="16"/>
                              <w:szCs w:val="16"/>
                            </w:rPr>
                            <w:t xml:space="preserve">eneral </w:t>
                          </w:r>
                          <w:r>
                            <w:rPr>
                              <w:rFonts w:ascii="Riojana" w:hAnsi="Riojana"/>
                              <w:color w:val="2D3A47"/>
                              <w:sz w:val="16"/>
                              <w:szCs w:val="16"/>
                            </w:rPr>
                            <w:t>T</w:t>
                          </w:r>
                          <w:r w:rsidRPr="00B77BAA">
                            <w:rPr>
                              <w:rFonts w:ascii="Riojana" w:hAnsi="Riojana"/>
                              <w:color w:val="2D3A47"/>
                              <w:sz w:val="16"/>
                              <w:szCs w:val="16"/>
                            </w:rPr>
                            <w:t>écnica</w:t>
                          </w:r>
                        </w:p>
                        <w:p w14:paraId="60A7D328" w14:textId="215C8B70" w:rsidR="00EA39D2" w:rsidRDefault="00EA39D2" w:rsidP="000202E1">
                          <w:pPr>
                            <w:rPr>
                              <w:rFonts w:ascii="Riojana" w:hAnsi="Riojana"/>
                              <w:color w:val="2D3A47"/>
                              <w:sz w:val="16"/>
                              <w:szCs w:val="16"/>
                            </w:rPr>
                          </w:pPr>
                        </w:p>
                        <w:p w14:paraId="765DFC5C" w14:textId="2215BE60" w:rsidR="00EA39D2" w:rsidRPr="00B77BAA" w:rsidRDefault="00EA39D2" w:rsidP="000202E1">
                          <w:pPr>
                            <w:rPr>
                              <w:rFonts w:ascii="Riojana" w:hAnsi="Riojana"/>
                              <w:color w:val="2D3A47"/>
                              <w:sz w:val="16"/>
                              <w:szCs w:val="16"/>
                            </w:rPr>
                          </w:pPr>
                          <w:r>
                            <w:rPr>
                              <w:rFonts w:ascii="Riojana" w:hAnsi="Riojana"/>
                              <w:color w:val="2D3A47"/>
                              <w:sz w:val="16"/>
                              <w:szCs w:val="16"/>
                            </w:rPr>
                            <w:t>Secretariado de Gobierno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D14B64B" id="_x0000_s1028" type="#_x0000_t202" style="position:absolute;margin-left:91.65pt;margin-top:32.65pt;width:273.3pt;height:81.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" filled="f" stroked="f">
              <v:path arrowok="t"/>
              <v:textbox inset="0,0,0,0">
                <w:txbxContent>
                  <w:p w14:paraId="0F65824C" w14:textId="5FF8A391" w:rsidR="000202E1" w:rsidRDefault="000202E1" w:rsidP="000202E1">
                    <w:pPr>
                      <w:rPr>
                        <w:rFonts w:ascii="Riojana" w:hAnsi="Riojana"/>
                        <w:color w:val="2D3A47"/>
                        <w:sz w:val="16"/>
                        <w:szCs w:val="16"/>
                      </w:rPr>
                    </w:pPr>
                    <w:r w:rsidRPr="00B77BAA">
                      <w:rPr>
                        <w:rFonts w:ascii="Riojana" w:hAnsi="Riojana"/>
                        <w:color w:val="2D3A47"/>
                        <w:sz w:val="16"/>
                        <w:szCs w:val="16"/>
                      </w:rPr>
                      <w:t xml:space="preserve">Secretaría </w:t>
                    </w:r>
                    <w:r>
                      <w:rPr>
                        <w:rFonts w:ascii="Riojana" w:hAnsi="Riojana"/>
                        <w:color w:val="2D3A47"/>
                        <w:sz w:val="16"/>
                        <w:szCs w:val="16"/>
                      </w:rPr>
                      <w:t>G</w:t>
                    </w:r>
                    <w:r w:rsidRPr="00B77BAA">
                      <w:rPr>
                        <w:rFonts w:ascii="Riojana" w:hAnsi="Riojana"/>
                        <w:color w:val="2D3A47"/>
                        <w:sz w:val="16"/>
                        <w:szCs w:val="16"/>
                      </w:rPr>
                      <w:t xml:space="preserve">eneral </w:t>
                    </w:r>
                    <w:r>
                      <w:rPr>
                        <w:rFonts w:ascii="Riojana" w:hAnsi="Riojana"/>
                        <w:color w:val="2D3A47"/>
                        <w:sz w:val="16"/>
                        <w:szCs w:val="16"/>
                      </w:rPr>
                      <w:t>T</w:t>
                    </w:r>
                    <w:r w:rsidRPr="00B77BAA">
                      <w:rPr>
                        <w:rFonts w:ascii="Riojana" w:hAnsi="Riojana"/>
                        <w:color w:val="2D3A47"/>
                        <w:sz w:val="16"/>
                        <w:szCs w:val="16"/>
                      </w:rPr>
                      <w:t>écnica</w:t>
                    </w:r>
                  </w:p>
                  <w:p w14:paraId="60A7D328" w14:textId="215C8B70" w:rsidR="00EA39D2" w:rsidRDefault="00EA39D2" w:rsidP="000202E1">
                    <w:pPr>
                      <w:rPr>
                        <w:rFonts w:ascii="Riojana" w:hAnsi="Riojana"/>
                        <w:color w:val="2D3A47"/>
                        <w:sz w:val="16"/>
                        <w:szCs w:val="16"/>
                      </w:rPr>
                    </w:pPr>
                  </w:p>
                  <w:p w14:paraId="765DFC5C" w14:textId="2215BE60" w:rsidR="00EA39D2" w:rsidRPr="00B77BAA" w:rsidRDefault="00EA39D2" w:rsidP="000202E1">
                    <w:pPr>
                      <w:rPr>
                        <w:rFonts w:ascii="Riojana" w:hAnsi="Riojana"/>
                        <w:color w:val="2D3A47"/>
                        <w:sz w:val="16"/>
                        <w:szCs w:val="16"/>
                      </w:rPr>
                    </w:pPr>
                    <w:r>
                      <w:rPr>
                        <w:rFonts w:ascii="Riojana" w:hAnsi="Riojana"/>
                        <w:color w:val="2D3A47"/>
                        <w:sz w:val="16"/>
                        <w:szCs w:val="16"/>
                      </w:rPr>
                      <w:t>Secretariado de Gobierno</w:t>
                    </w:r>
                  </w:p>
                </w:txbxContent>
              </v:textbox>
            </v:shape>
          </w:pict>
        </mc:Fallback>
      </mc:AlternateContent>
    </w:r>
    <w:r w:rsidR="000202E1" w:rsidRPr="000202E1">
      <w:rPr>
        <w:noProof/>
        <w:lang w:eastAsia="es-ES"/>
      </w:rPr>
      <w:drawing>
        <wp:anchor distT="0" distB="0" distL="114300" distR="114300" simplePos="0" relativeHeight="251667456" behindDoc="1" locked="0" layoutInCell="1" allowOverlap="1" wp14:anchorId="3A9AC628" wp14:editId="5637E7BE">
          <wp:simplePos x="0" y="0"/>
          <wp:positionH relativeFrom="margin">
            <wp:posOffset>-902970</wp:posOffset>
          </wp:positionH>
          <wp:positionV relativeFrom="margin">
            <wp:posOffset>-1812925</wp:posOffset>
          </wp:positionV>
          <wp:extent cx="7589520" cy="1440815"/>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n 15"/>
                  <pic:cNvPicPr/>
                </pic:nvPicPr>
                <pic:blipFill>
                  <a:blip r:embed="rId1">
                    <a:extLst>
                      <a:ext uri="{28A0092B-C50C-407E-A947-70E740481C1C}">
                        <a14:useLocalDpi xmlns:a14="http://schemas.microsoft.com/office/drawing/2010/main" val="0"/>
                      </a:ext>
                    </a:extLst>
                  </a:blip>
                  <a:stretch>
                    <a:fillRect/>
                  </a:stretch>
                </pic:blipFill>
                <pic:spPr>
                  <a:xfrm>
                    <a:off x="0" y="0"/>
                    <a:ext cx="7589520" cy="14408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4025DC"/>
    <w:multiLevelType w:val="hybridMultilevel"/>
    <w:tmpl w:val="87DA1D2E"/>
    <w:lvl w:ilvl="0" w:tplc="B32A0052">
      <w:start w:val="1"/>
      <w:numFmt w:val="decimal"/>
      <w:lvlText w:val="%1."/>
      <w:lvlJc w:val="left"/>
      <w:pPr>
        <w:ind w:left="720" w:hanging="360"/>
      </w:pPr>
      <w:rPr>
        <w:rFonts w:hint="default"/>
        <w:b/>
      </w:rPr>
    </w:lvl>
    <w:lvl w:ilvl="1" w:tplc="3A30B2EC">
      <w:start w:val="1"/>
      <w:numFmt w:val="lowerLetter"/>
      <w:lvlText w:val="%2."/>
      <w:lvlJc w:val="left"/>
      <w:pPr>
        <w:ind w:left="1440" w:hanging="360"/>
      </w:pPr>
      <w:rPr>
        <w:rFonts w:hint="default"/>
      </w:r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506E4977"/>
    <w:multiLevelType w:val="hybridMultilevel"/>
    <w:tmpl w:val="22D46D8A"/>
    <w:lvl w:ilvl="0" w:tplc="0C0A0013">
      <w:start w:val="1"/>
      <w:numFmt w:val="upperRoman"/>
      <w:lvlText w:val="%1."/>
      <w:lvlJc w:val="righ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392B"/>
    <w:rsid w:val="000202E1"/>
    <w:rsid w:val="000F3F3C"/>
    <w:rsid w:val="00134D83"/>
    <w:rsid w:val="0024194B"/>
    <w:rsid w:val="00242C0B"/>
    <w:rsid w:val="002659E9"/>
    <w:rsid w:val="002C4CCF"/>
    <w:rsid w:val="00335BEE"/>
    <w:rsid w:val="003E49BA"/>
    <w:rsid w:val="003E718C"/>
    <w:rsid w:val="00483B2E"/>
    <w:rsid w:val="004A267A"/>
    <w:rsid w:val="004A7639"/>
    <w:rsid w:val="004C2CEB"/>
    <w:rsid w:val="005D2A6B"/>
    <w:rsid w:val="0069392B"/>
    <w:rsid w:val="006A116C"/>
    <w:rsid w:val="007370F3"/>
    <w:rsid w:val="00744C85"/>
    <w:rsid w:val="00773285"/>
    <w:rsid w:val="00786A56"/>
    <w:rsid w:val="008B1251"/>
    <w:rsid w:val="00917E39"/>
    <w:rsid w:val="00D21DB4"/>
    <w:rsid w:val="00D42904"/>
    <w:rsid w:val="00D96E08"/>
    <w:rsid w:val="00DD0856"/>
    <w:rsid w:val="00E00146"/>
    <w:rsid w:val="00E41609"/>
    <w:rsid w:val="00E75A57"/>
    <w:rsid w:val="00EA39D2"/>
    <w:rsid w:val="00ED47D0"/>
    <w:rsid w:val="00F05941"/>
    <w:rsid w:val="00F8343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D17E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3">
    <w:name w:val="heading 3"/>
    <w:basedOn w:val="Normal"/>
    <w:next w:val="Normal"/>
    <w:link w:val="Ttulo3Car"/>
    <w:uiPriority w:val="9"/>
    <w:semiHidden/>
    <w:unhideWhenUsed/>
    <w:qFormat/>
    <w:rsid w:val="008B1251"/>
    <w:pPr>
      <w:keepNext/>
      <w:keepLines/>
      <w:spacing w:before="40"/>
      <w:outlineLvl w:val="2"/>
    </w:pPr>
    <w:rPr>
      <w:rFonts w:asciiTheme="majorHAnsi" w:eastAsiaTheme="majorEastAsia" w:hAnsiTheme="majorHAnsi" w:cstheme="majorBidi"/>
      <w:color w:val="1F3763" w:themeColor="accent1" w:themeShade="7F"/>
    </w:rPr>
  </w:style>
  <w:style w:type="paragraph" w:styleId="Ttulo5">
    <w:name w:val="heading 5"/>
    <w:basedOn w:val="Normal"/>
    <w:next w:val="Normal"/>
    <w:link w:val="Ttulo5Car"/>
    <w:uiPriority w:val="9"/>
    <w:semiHidden/>
    <w:unhideWhenUsed/>
    <w:qFormat/>
    <w:rsid w:val="008B1251"/>
    <w:pPr>
      <w:keepNext/>
      <w:keepLines/>
      <w:spacing w:before="4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9392B"/>
    <w:pPr>
      <w:tabs>
        <w:tab w:val="center" w:pos="4513"/>
        <w:tab w:val="right" w:pos="9026"/>
      </w:tabs>
    </w:pPr>
  </w:style>
  <w:style w:type="character" w:customStyle="1" w:styleId="EncabezadoCar">
    <w:name w:val="Encabezado Car"/>
    <w:basedOn w:val="Fuentedeprrafopredeter"/>
    <w:link w:val="Encabezado"/>
    <w:uiPriority w:val="99"/>
    <w:rsid w:val="0069392B"/>
  </w:style>
  <w:style w:type="paragraph" w:styleId="Piedepgina">
    <w:name w:val="footer"/>
    <w:basedOn w:val="Normal"/>
    <w:link w:val="PiedepginaCar"/>
    <w:uiPriority w:val="99"/>
    <w:unhideWhenUsed/>
    <w:rsid w:val="0069392B"/>
    <w:pPr>
      <w:tabs>
        <w:tab w:val="center" w:pos="4513"/>
        <w:tab w:val="right" w:pos="9026"/>
      </w:tabs>
    </w:pPr>
  </w:style>
  <w:style w:type="character" w:customStyle="1" w:styleId="PiedepginaCar">
    <w:name w:val="Pie de página Car"/>
    <w:basedOn w:val="Fuentedeprrafopredeter"/>
    <w:link w:val="Piedepgina"/>
    <w:uiPriority w:val="99"/>
    <w:rsid w:val="0069392B"/>
  </w:style>
  <w:style w:type="paragraph" w:styleId="Prrafodelista">
    <w:name w:val="List Paragraph"/>
    <w:basedOn w:val="Normal"/>
    <w:uiPriority w:val="34"/>
    <w:qFormat/>
    <w:rsid w:val="00F83438"/>
    <w:pPr>
      <w:ind w:left="720"/>
      <w:contextualSpacing/>
    </w:pPr>
  </w:style>
  <w:style w:type="character" w:styleId="Hipervnculo">
    <w:name w:val="Hyperlink"/>
    <w:basedOn w:val="Fuentedeprrafopredeter"/>
    <w:uiPriority w:val="99"/>
    <w:unhideWhenUsed/>
    <w:rsid w:val="00D21DB4"/>
    <w:rPr>
      <w:color w:val="0563C1" w:themeColor="hyperlink"/>
      <w:u w:val="single"/>
    </w:rPr>
  </w:style>
  <w:style w:type="character" w:customStyle="1" w:styleId="Ttulo3Car">
    <w:name w:val="Título 3 Car"/>
    <w:basedOn w:val="Fuentedeprrafopredeter"/>
    <w:link w:val="Ttulo3"/>
    <w:uiPriority w:val="9"/>
    <w:semiHidden/>
    <w:rsid w:val="008B1251"/>
    <w:rPr>
      <w:rFonts w:asciiTheme="majorHAnsi" w:eastAsiaTheme="majorEastAsia" w:hAnsiTheme="majorHAnsi" w:cstheme="majorBidi"/>
      <w:color w:val="1F3763" w:themeColor="accent1" w:themeShade="7F"/>
    </w:rPr>
  </w:style>
  <w:style w:type="character" w:customStyle="1" w:styleId="Ttulo5Car">
    <w:name w:val="Título 5 Car"/>
    <w:basedOn w:val="Fuentedeprrafopredeter"/>
    <w:link w:val="Ttulo5"/>
    <w:uiPriority w:val="9"/>
    <w:semiHidden/>
    <w:rsid w:val="008B1251"/>
    <w:rPr>
      <w:rFonts w:asciiTheme="majorHAnsi" w:eastAsiaTheme="majorEastAsia" w:hAnsiTheme="majorHAnsi" w:cstheme="majorBidi"/>
      <w:color w:val="2F5496" w:themeColor="accent1" w:themeShade="BF"/>
    </w:rPr>
  </w:style>
  <w:style w:type="paragraph" w:customStyle="1" w:styleId="parrafo2">
    <w:name w:val="parrafo_2"/>
    <w:basedOn w:val="Normal"/>
    <w:rsid w:val="008B1251"/>
    <w:pPr>
      <w:spacing w:before="100" w:beforeAutospacing="1" w:after="100" w:afterAutospacing="1"/>
    </w:pPr>
    <w:rPr>
      <w:rFonts w:ascii="Times New Roman" w:eastAsia="Times New Roman" w:hAnsi="Times New Roman" w:cs="Times New Roman"/>
      <w:lang w:eastAsia="es-ES"/>
    </w:rPr>
  </w:style>
  <w:style w:type="paragraph" w:customStyle="1" w:styleId="parrafo">
    <w:name w:val="parrafo"/>
    <w:basedOn w:val="Normal"/>
    <w:rsid w:val="008B1251"/>
    <w:pPr>
      <w:spacing w:before="100" w:beforeAutospacing="1" w:after="100" w:afterAutospacing="1"/>
    </w:pPr>
    <w:rPr>
      <w:rFonts w:ascii="Times New Roman" w:eastAsia="Times New Roman" w:hAnsi="Times New Roman" w:cs="Times New Roman"/>
      <w:lang w:eastAsia="es-ES"/>
    </w:rPr>
  </w:style>
  <w:style w:type="paragraph" w:styleId="Textosinformato">
    <w:name w:val="Plain Text"/>
    <w:basedOn w:val="Normal"/>
    <w:link w:val="TextosinformatoCar"/>
    <w:uiPriority w:val="99"/>
    <w:semiHidden/>
    <w:unhideWhenUsed/>
    <w:rsid w:val="008B1251"/>
    <w:rPr>
      <w:rFonts w:ascii="Calibri" w:hAnsi="Calibri"/>
      <w:sz w:val="22"/>
      <w:szCs w:val="21"/>
    </w:rPr>
  </w:style>
  <w:style w:type="character" w:customStyle="1" w:styleId="TextosinformatoCar">
    <w:name w:val="Texto sin formato Car"/>
    <w:basedOn w:val="Fuentedeprrafopredeter"/>
    <w:link w:val="Textosinformato"/>
    <w:uiPriority w:val="99"/>
    <w:semiHidden/>
    <w:rsid w:val="008B1251"/>
    <w:rPr>
      <w:rFonts w:ascii="Calibri" w:hAnsi="Calibri"/>
      <w:sz w:val="22"/>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3">
    <w:name w:val="heading 3"/>
    <w:basedOn w:val="Normal"/>
    <w:next w:val="Normal"/>
    <w:link w:val="Ttulo3Car"/>
    <w:uiPriority w:val="9"/>
    <w:semiHidden/>
    <w:unhideWhenUsed/>
    <w:qFormat/>
    <w:rsid w:val="008B1251"/>
    <w:pPr>
      <w:keepNext/>
      <w:keepLines/>
      <w:spacing w:before="40"/>
      <w:outlineLvl w:val="2"/>
    </w:pPr>
    <w:rPr>
      <w:rFonts w:asciiTheme="majorHAnsi" w:eastAsiaTheme="majorEastAsia" w:hAnsiTheme="majorHAnsi" w:cstheme="majorBidi"/>
      <w:color w:val="1F3763" w:themeColor="accent1" w:themeShade="7F"/>
    </w:rPr>
  </w:style>
  <w:style w:type="paragraph" w:styleId="Ttulo5">
    <w:name w:val="heading 5"/>
    <w:basedOn w:val="Normal"/>
    <w:next w:val="Normal"/>
    <w:link w:val="Ttulo5Car"/>
    <w:uiPriority w:val="9"/>
    <w:semiHidden/>
    <w:unhideWhenUsed/>
    <w:qFormat/>
    <w:rsid w:val="008B1251"/>
    <w:pPr>
      <w:keepNext/>
      <w:keepLines/>
      <w:spacing w:before="4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9392B"/>
    <w:pPr>
      <w:tabs>
        <w:tab w:val="center" w:pos="4513"/>
        <w:tab w:val="right" w:pos="9026"/>
      </w:tabs>
    </w:pPr>
  </w:style>
  <w:style w:type="character" w:customStyle="1" w:styleId="EncabezadoCar">
    <w:name w:val="Encabezado Car"/>
    <w:basedOn w:val="Fuentedeprrafopredeter"/>
    <w:link w:val="Encabezado"/>
    <w:uiPriority w:val="99"/>
    <w:rsid w:val="0069392B"/>
  </w:style>
  <w:style w:type="paragraph" w:styleId="Piedepgina">
    <w:name w:val="footer"/>
    <w:basedOn w:val="Normal"/>
    <w:link w:val="PiedepginaCar"/>
    <w:uiPriority w:val="99"/>
    <w:unhideWhenUsed/>
    <w:rsid w:val="0069392B"/>
    <w:pPr>
      <w:tabs>
        <w:tab w:val="center" w:pos="4513"/>
        <w:tab w:val="right" w:pos="9026"/>
      </w:tabs>
    </w:pPr>
  </w:style>
  <w:style w:type="character" w:customStyle="1" w:styleId="PiedepginaCar">
    <w:name w:val="Pie de página Car"/>
    <w:basedOn w:val="Fuentedeprrafopredeter"/>
    <w:link w:val="Piedepgina"/>
    <w:uiPriority w:val="99"/>
    <w:rsid w:val="0069392B"/>
  </w:style>
  <w:style w:type="paragraph" w:styleId="Prrafodelista">
    <w:name w:val="List Paragraph"/>
    <w:basedOn w:val="Normal"/>
    <w:uiPriority w:val="34"/>
    <w:qFormat/>
    <w:rsid w:val="00F83438"/>
    <w:pPr>
      <w:ind w:left="720"/>
      <w:contextualSpacing/>
    </w:pPr>
  </w:style>
  <w:style w:type="character" w:styleId="Hipervnculo">
    <w:name w:val="Hyperlink"/>
    <w:basedOn w:val="Fuentedeprrafopredeter"/>
    <w:uiPriority w:val="99"/>
    <w:unhideWhenUsed/>
    <w:rsid w:val="00D21DB4"/>
    <w:rPr>
      <w:color w:val="0563C1" w:themeColor="hyperlink"/>
      <w:u w:val="single"/>
    </w:rPr>
  </w:style>
  <w:style w:type="character" w:customStyle="1" w:styleId="Ttulo3Car">
    <w:name w:val="Título 3 Car"/>
    <w:basedOn w:val="Fuentedeprrafopredeter"/>
    <w:link w:val="Ttulo3"/>
    <w:uiPriority w:val="9"/>
    <w:semiHidden/>
    <w:rsid w:val="008B1251"/>
    <w:rPr>
      <w:rFonts w:asciiTheme="majorHAnsi" w:eastAsiaTheme="majorEastAsia" w:hAnsiTheme="majorHAnsi" w:cstheme="majorBidi"/>
      <w:color w:val="1F3763" w:themeColor="accent1" w:themeShade="7F"/>
    </w:rPr>
  </w:style>
  <w:style w:type="character" w:customStyle="1" w:styleId="Ttulo5Car">
    <w:name w:val="Título 5 Car"/>
    <w:basedOn w:val="Fuentedeprrafopredeter"/>
    <w:link w:val="Ttulo5"/>
    <w:uiPriority w:val="9"/>
    <w:semiHidden/>
    <w:rsid w:val="008B1251"/>
    <w:rPr>
      <w:rFonts w:asciiTheme="majorHAnsi" w:eastAsiaTheme="majorEastAsia" w:hAnsiTheme="majorHAnsi" w:cstheme="majorBidi"/>
      <w:color w:val="2F5496" w:themeColor="accent1" w:themeShade="BF"/>
    </w:rPr>
  </w:style>
  <w:style w:type="paragraph" w:customStyle="1" w:styleId="parrafo2">
    <w:name w:val="parrafo_2"/>
    <w:basedOn w:val="Normal"/>
    <w:rsid w:val="008B1251"/>
    <w:pPr>
      <w:spacing w:before="100" w:beforeAutospacing="1" w:after="100" w:afterAutospacing="1"/>
    </w:pPr>
    <w:rPr>
      <w:rFonts w:ascii="Times New Roman" w:eastAsia="Times New Roman" w:hAnsi="Times New Roman" w:cs="Times New Roman"/>
      <w:lang w:eastAsia="es-ES"/>
    </w:rPr>
  </w:style>
  <w:style w:type="paragraph" w:customStyle="1" w:styleId="parrafo">
    <w:name w:val="parrafo"/>
    <w:basedOn w:val="Normal"/>
    <w:rsid w:val="008B1251"/>
    <w:pPr>
      <w:spacing w:before="100" w:beforeAutospacing="1" w:after="100" w:afterAutospacing="1"/>
    </w:pPr>
    <w:rPr>
      <w:rFonts w:ascii="Times New Roman" w:eastAsia="Times New Roman" w:hAnsi="Times New Roman" w:cs="Times New Roman"/>
      <w:lang w:eastAsia="es-ES"/>
    </w:rPr>
  </w:style>
  <w:style w:type="paragraph" w:styleId="Textosinformato">
    <w:name w:val="Plain Text"/>
    <w:basedOn w:val="Normal"/>
    <w:link w:val="TextosinformatoCar"/>
    <w:uiPriority w:val="99"/>
    <w:semiHidden/>
    <w:unhideWhenUsed/>
    <w:rsid w:val="008B1251"/>
    <w:rPr>
      <w:rFonts w:ascii="Calibri" w:hAnsi="Calibri"/>
      <w:sz w:val="22"/>
      <w:szCs w:val="21"/>
    </w:rPr>
  </w:style>
  <w:style w:type="character" w:customStyle="1" w:styleId="TextosinformatoCar">
    <w:name w:val="Texto sin formato Car"/>
    <w:basedOn w:val="Fuentedeprrafopredeter"/>
    <w:link w:val="Textosinformato"/>
    <w:uiPriority w:val="99"/>
    <w:semiHidden/>
    <w:rsid w:val="008B1251"/>
    <w:rPr>
      <w:rFonts w:ascii="Calibri" w:hAnsi="Calibr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75134">
      <w:bodyDiv w:val="1"/>
      <w:marLeft w:val="0"/>
      <w:marRight w:val="0"/>
      <w:marTop w:val="0"/>
      <w:marBottom w:val="0"/>
      <w:divBdr>
        <w:top w:val="none" w:sz="0" w:space="0" w:color="auto"/>
        <w:left w:val="none" w:sz="0" w:space="0" w:color="auto"/>
        <w:bottom w:val="none" w:sz="0" w:space="0" w:color="auto"/>
        <w:right w:val="none" w:sz="0" w:space="0" w:color="auto"/>
      </w:divBdr>
    </w:div>
    <w:div w:id="148985937">
      <w:bodyDiv w:val="1"/>
      <w:marLeft w:val="0"/>
      <w:marRight w:val="0"/>
      <w:marTop w:val="0"/>
      <w:marBottom w:val="0"/>
      <w:divBdr>
        <w:top w:val="none" w:sz="0" w:space="0" w:color="auto"/>
        <w:left w:val="none" w:sz="0" w:space="0" w:color="auto"/>
        <w:bottom w:val="none" w:sz="0" w:space="0" w:color="auto"/>
        <w:right w:val="none" w:sz="0" w:space="0" w:color="auto"/>
      </w:divBdr>
    </w:div>
    <w:div w:id="440954593">
      <w:bodyDiv w:val="1"/>
      <w:marLeft w:val="0"/>
      <w:marRight w:val="0"/>
      <w:marTop w:val="0"/>
      <w:marBottom w:val="0"/>
      <w:divBdr>
        <w:top w:val="none" w:sz="0" w:space="0" w:color="auto"/>
        <w:left w:val="none" w:sz="0" w:space="0" w:color="auto"/>
        <w:bottom w:val="none" w:sz="0" w:space="0" w:color="auto"/>
        <w:right w:val="none" w:sz="0" w:space="0" w:color="auto"/>
      </w:divBdr>
    </w:div>
    <w:div w:id="1488858755">
      <w:bodyDiv w:val="1"/>
      <w:marLeft w:val="0"/>
      <w:marRight w:val="0"/>
      <w:marTop w:val="0"/>
      <w:marBottom w:val="0"/>
      <w:divBdr>
        <w:top w:val="none" w:sz="0" w:space="0" w:color="auto"/>
        <w:left w:val="none" w:sz="0" w:space="0" w:color="auto"/>
        <w:bottom w:val="none" w:sz="0" w:space="0" w:color="auto"/>
        <w:right w:val="none" w:sz="0" w:space="0" w:color="auto"/>
      </w:divBdr>
    </w:div>
    <w:div w:id="1654528221">
      <w:bodyDiv w:val="1"/>
      <w:marLeft w:val="0"/>
      <w:marRight w:val="0"/>
      <w:marTop w:val="0"/>
      <w:marBottom w:val="0"/>
      <w:divBdr>
        <w:top w:val="none" w:sz="0" w:space="0" w:color="auto"/>
        <w:left w:val="none" w:sz="0" w:space="0" w:color="auto"/>
        <w:bottom w:val="none" w:sz="0" w:space="0" w:color="auto"/>
        <w:right w:val="none" w:sz="0" w:space="0" w:color="auto"/>
      </w:divBdr>
    </w:div>
    <w:div w:id="1792632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43DB98-A8AB-431C-8917-7392A3E39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446</Words>
  <Characters>2456</Characters>
  <Application>Microsoft Office Word</Application>
  <DocSecurity>4</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Hilda Loma-Osorio García</cp:lastModifiedBy>
  <cp:revision>2</cp:revision>
  <dcterms:created xsi:type="dcterms:W3CDTF">2022-09-12T07:13:00Z</dcterms:created>
  <dcterms:modified xsi:type="dcterms:W3CDTF">2022-09-12T07:13:00Z</dcterms:modified>
</cp:coreProperties>
</file>